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E1" w:rsidRPr="00DB77F9" w:rsidRDefault="001D08E1" w:rsidP="001D08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1D08E1" w:rsidRPr="00DB77F9" w:rsidRDefault="001D08E1" w:rsidP="001D08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1D08E1" w:rsidRPr="00DB77F9" w:rsidRDefault="001D08E1" w:rsidP="001D08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1D08E1" w:rsidRPr="00DB77F9" w:rsidRDefault="001D08E1" w:rsidP="001D08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>Билет 1</w:t>
      </w:r>
    </w:p>
    <w:p w:rsidR="001D08E1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8E1" w:rsidRPr="00053E53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схема дорог Н-ского района изображена в виде графа, в таблице содержатся сведения о длинах этих дорог (в километрах).</w:t>
      </w:r>
    </w:p>
    <w:tbl>
      <w:tblPr>
        <w:tblW w:w="46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D08E1" w:rsidRPr="00053E53" w:rsidTr="000F53AD">
        <w:trPr>
          <w:trHeight w:val="21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1D08E1" w:rsidRPr="00053E53" w:rsidTr="000F53AD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E1" w:rsidRPr="00053E53" w:rsidTr="000F53AD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D08E1" w:rsidRPr="00053E53" w:rsidTr="000F53AD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D08E1" w:rsidRPr="00053E53" w:rsidTr="000F53AD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D08E1" w:rsidRPr="00053E53" w:rsidTr="000F53AD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E1" w:rsidRPr="00053E53" w:rsidTr="000F53AD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D08E1" w:rsidRPr="00053E53" w:rsidTr="000F53AD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053E53" w:rsidRDefault="001D08E1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08E1" w:rsidRPr="00053E53" w:rsidRDefault="001D08E1" w:rsidP="001D08E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15528" cy="1362075"/>
            <wp:effectExtent l="19050" t="0" r="0" b="0"/>
            <wp:docPr id="16" name="Рисунок 16" descr="https://inf-ege.sdamgia.ru/get_file?id=1129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f-ege.sdamgia.ru/get_file?id=112945&amp;png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28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8E1" w:rsidRPr="00053E53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нумерация населённых пунктов в таблице никак не связана с буквенными обозначениями на графе. Определите длину дороги из пункта</w:t>
      </w:r>
      <w:proofErr w:type="gramStart"/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 Г. В ответе запишите целое число.</w:t>
      </w:r>
    </w:p>
    <w:p w:rsidR="001D08E1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8E1" w:rsidRPr="00135F2F" w:rsidRDefault="001D08E1" w:rsidP="001D08E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35F2F">
        <w:rPr>
          <w:b/>
          <w:color w:val="000000"/>
        </w:rPr>
        <w:t>2.</w:t>
      </w:r>
      <w:r w:rsidRPr="00135F2F">
        <w:rPr>
          <w:color w:val="000000"/>
        </w:rPr>
        <w:t xml:space="preserve"> В файле приведён фрагмент базы данных «Продукты» о поставках товаров в магазины районов города. База данных состоит из трёх таблиц.</w:t>
      </w:r>
    </w:p>
    <w:p w:rsidR="001D08E1" w:rsidRPr="001D08E1" w:rsidRDefault="001D08E1" w:rsidP="001D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135F2F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11_1</w:t>
        </w:r>
        <w:r w:rsidR="00784610" w:rsidRPr="00135F2F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_зима</w:t>
        </w:r>
        <w:r w:rsidRPr="00135F2F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.xlsx</w:t>
        </w:r>
      </w:hyperlink>
    </w:p>
    <w:p w:rsidR="001D08E1" w:rsidRPr="001D08E1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«Движение товаров» содержит записи о поставках товаров в магазины в течение первой декады июня 2021 г., а также информацию о проданных товарах. Поле </w:t>
      </w:r>
      <w:r w:rsidRPr="001D0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 операции</w:t>
      </w: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значение </w:t>
      </w:r>
      <w:r w:rsidRPr="001D0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Поступление</w:t>
      </w: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1D0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Продажа</w:t>
      </w: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соответствующее поле </w:t>
      </w:r>
      <w:r w:rsidRPr="001D0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упаковок, шт.</w:t>
      </w: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занесена информация о том, сколько упаковок товара поступило в магазин или было продано в течение дня. Заголовок таблицы имеет следующий вид.</w:t>
      </w:r>
    </w:p>
    <w:tbl>
      <w:tblPr>
        <w:tblW w:w="9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7"/>
        <w:gridCol w:w="602"/>
        <w:gridCol w:w="1341"/>
        <w:gridCol w:w="996"/>
        <w:gridCol w:w="1534"/>
        <w:gridCol w:w="2564"/>
        <w:gridCol w:w="1559"/>
      </w:tblGrid>
      <w:tr w:rsidR="001D08E1" w:rsidRPr="001D08E1" w:rsidTr="000B4668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операции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упаковок,</w:t>
            </w: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Цена,</w:t>
            </w: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руб./шт.</w:t>
            </w:r>
          </w:p>
        </w:tc>
      </w:tr>
    </w:tbl>
    <w:p w:rsidR="001D08E1" w:rsidRPr="001D08E1" w:rsidRDefault="001D08E1" w:rsidP="006F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«Товар» содержит информацию об основных характеристиках каждого товара. Заголовок таблицы имеет следующий вид.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747"/>
        <w:gridCol w:w="1619"/>
        <w:gridCol w:w="944"/>
        <w:gridCol w:w="2267"/>
        <w:gridCol w:w="2126"/>
      </w:tblGrid>
      <w:tr w:rsidR="001D08E1" w:rsidRPr="001D08E1" w:rsidTr="000B4668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Артикул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упаковке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</w:t>
            </w:r>
          </w:p>
        </w:tc>
      </w:tr>
    </w:tbl>
    <w:p w:rsidR="001D08E1" w:rsidRPr="001D08E1" w:rsidRDefault="001D08E1" w:rsidP="006F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«Магазин» содержит информацию о местонахождении магазинов. Заголовок таблицы имеет следующий вид.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"/>
        <w:gridCol w:w="686"/>
        <w:gridCol w:w="697"/>
      </w:tblGrid>
      <w:tr w:rsidR="001D08E1" w:rsidRPr="001D08E1" w:rsidTr="001D0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ID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08E1" w:rsidRPr="001D08E1" w:rsidRDefault="001D08E1" w:rsidP="001D08E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</w:tbl>
    <w:p w:rsidR="001D08E1" w:rsidRPr="001D08E1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рисунке приведена схема указанной базы данных.</w:t>
      </w:r>
    </w:p>
    <w:p w:rsidR="001D08E1" w:rsidRPr="001D08E1" w:rsidRDefault="001D08E1" w:rsidP="001D0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52750" cy="2162250"/>
            <wp:effectExtent l="19050" t="0" r="0" b="0"/>
            <wp:docPr id="1" name="Рисунок 1" descr="https://inf-ege.sdamgia.ru/get_file?id=9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ege.sdamgia.ru/get_file?id=913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075" cy="216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8E1" w:rsidRPr="001D08E1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информацию из приведённой базы данных, </w:t>
      </w:r>
      <w:proofErr w:type="gramStart"/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</w:t>
      </w:r>
      <w:proofErr w:type="gramEnd"/>
      <w:r w:rsidRPr="001D0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сколько увеличилось количество упаковок яиц диетических, имеющихся в наличии в магазинах Заречного района за период с 1 по 10 июня.</w:t>
      </w:r>
    </w:p>
    <w:p w:rsidR="001D08E1" w:rsidRDefault="001D08E1" w:rsidP="001D08E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35F2F">
        <w:rPr>
          <w:b/>
        </w:rPr>
        <w:t>3.</w:t>
      </w:r>
      <w:r>
        <w:t xml:space="preserve"> </w:t>
      </w:r>
      <w:r w:rsidRPr="00DB77F9">
        <w:rPr>
          <w:color w:val="000000"/>
        </w:rPr>
        <w:t>Для кодирования некоторой последовательности, состоящей из букв</w:t>
      </w:r>
      <w:proofErr w:type="gramStart"/>
      <w:r w:rsidRPr="00DB77F9">
        <w:rPr>
          <w:color w:val="000000"/>
        </w:rPr>
        <w:t xml:space="preserve"> И</w:t>
      </w:r>
      <w:proofErr w:type="gramEnd"/>
      <w:r w:rsidRPr="00DB77F9">
        <w:rPr>
          <w:color w:val="000000"/>
        </w:rPr>
        <w:t xml:space="preserve">, К, Л, М, Н, решили использовать неравномерный двоичный код, удовлетворяющий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. Для буквы Н использовали кодовое слово 0, для буквы</w:t>
      </w:r>
      <w:proofErr w:type="gramStart"/>
      <w:r w:rsidRPr="00DB77F9">
        <w:rPr>
          <w:color w:val="000000"/>
        </w:rPr>
        <w:t xml:space="preserve"> К</w:t>
      </w:r>
      <w:proofErr w:type="gramEnd"/>
      <w:r w:rsidRPr="00DB77F9">
        <w:rPr>
          <w:color w:val="000000"/>
        </w:rPr>
        <w:t xml:space="preserve"> – кодовое слово 10. Какова наименьшая возможная суммарная длина всех пяти кодовых слов?</w:t>
      </w: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i/>
          <w:color w:val="000000"/>
        </w:rPr>
        <w:t>Примечание.</w:t>
      </w:r>
      <w:r w:rsidRPr="00DB77F9">
        <w:rPr>
          <w:color w:val="000000"/>
        </w:rPr>
        <w:t xml:space="preserve"> 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135F2F" w:rsidRDefault="00135F2F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</w:rPr>
      </w:pP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32400">
        <w:rPr>
          <w:b/>
        </w:rPr>
        <w:t>4.</w:t>
      </w:r>
      <w:r>
        <w:t xml:space="preserve"> </w:t>
      </w:r>
      <w:r w:rsidRPr="00DB77F9">
        <w:rPr>
          <w:color w:val="000000"/>
        </w:rPr>
        <w:t>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Pr="00DB77F9">
        <w:rPr>
          <w:b/>
          <w:bCs/>
          <w:color w:val="000000"/>
        </w:rPr>
        <w:t>Вперёд </w:t>
      </w:r>
      <w:proofErr w:type="spellStart"/>
      <w:r w:rsidRPr="00DB77F9">
        <w:rPr>
          <w:b/>
          <w:bCs/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единиц в том направлении, куда указывает её голова, и</w:t>
      </w:r>
      <w:proofErr w:type="gramStart"/>
      <w:r w:rsidRPr="00DB77F9">
        <w:rPr>
          <w:color w:val="000000"/>
        </w:rPr>
        <w:t> </w:t>
      </w:r>
      <w:r w:rsidRPr="00DB77F9">
        <w:rPr>
          <w:b/>
          <w:bCs/>
          <w:color w:val="000000"/>
        </w:rPr>
        <w:t>Н</w:t>
      </w:r>
      <w:proofErr w:type="gramEnd"/>
      <w:r w:rsidRPr="00DB77F9">
        <w:rPr>
          <w:b/>
          <w:bCs/>
          <w:color w:val="000000"/>
        </w:rPr>
        <w:t>аправо </w:t>
      </w:r>
      <w:proofErr w:type="spellStart"/>
      <w:r w:rsidRPr="00DB77F9">
        <w:rPr>
          <w:b/>
          <w:bCs/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градусов по часовой стрелке. Запись</w:t>
      </w: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784610" w:rsidRPr="00DB77F9" w:rsidRDefault="00784610" w:rsidP="007846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>Повтори 4 [Вперёд 10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90]</w:t>
      </w: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Определите, сколько точек с целочисленными координатами будут находиться внутри области, ограниченной линией, заданной данным алгоритмом. Точки на линии учитывать не следует.</w:t>
      </w:r>
    </w:p>
    <w:p w:rsidR="00135F2F" w:rsidRDefault="00135F2F" w:rsidP="00784610">
      <w:pPr>
        <w:shd w:val="clear" w:color="auto" w:fill="FFFFFF"/>
        <w:spacing w:after="0" w:line="240" w:lineRule="auto"/>
        <w:ind w:firstLine="375"/>
        <w:jc w:val="both"/>
      </w:pPr>
    </w:p>
    <w:p w:rsidR="00784610" w:rsidRPr="00DB77F9" w:rsidRDefault="00784610" w:rsidP="00784610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400">
        <w:rPr>
          <w:rFonts w:ascii="Times New Roman" w:hAnsi="Times New Roman" w:cs="Times New Roman"/>
          <w:b/>
          <w:sz w:val="24"/>
          <w:szCs w:val="24"/>
        </w:rPr>
        <w:t>5.</w:t>
      </w:r>
      <w:r>
        <w:t xml:space="preserve"> 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регистрации в компьютерной системе каждому пользователю выдаётся пароль, состоящий из 6 символов и содержащий только символы из 7-буквенного набора Н, О, </w:t>
      </w:r>
      <w:proofErr w:type="gramStart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С, Т, У, X. В базе данных для хранения сведений о каждом пользователе отведено одинаковое целое число байт, при этом для хранения сведений о 100 пользователях используется 1400 байт. Для каждого пользователя хранятся пароль и дополнительные сведения. Для хранения паролей используют посимвольное кодирование, все символы кодируются одинаковым и минимально возможным количеством бит. Сколько </w:t>
      </w:r>
      <w:proofErr w:type="gramStart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</w:t>
      </w:r>
      <w:proofErr w:type="gramEnd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отведено для хранения дополнительных сведений о каждом пользователе?</w:t>
      </w:r>
    </w:p>
    <w:p w:rsidR="000B4668" w:rsidRDefault="000B4668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</w:rPr>
      </w:pP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32400">
        <w:rPr>
          <w:b/>
        </w:rPr>
        <w:t>6.</w:t>
      </w:r>
      <w:r>
        <w:t xml:space="preserve"> </w:t>
      </w:r>
      <w:r w:rsidRPr="00DB77F9">
        <w:rPr>
          <w:color w:val="000000"/>
        </w:rPr>
        <w:t>Значение выражения 49</w:t>
      </w:r>
      <w:r w:rsidRPr="00DB77F9">
        <w:rPr>
          <w:color w:val="000000"/>
          <w:vertAlign w:val="superscript"/>
        </w:rPr>
        <w:t>8</w:t>
      </w:r>
      <w:r w:rsidRPr="00DB77F9">
        <w:rPr>
          <w:color w:val="000000"/>
        </w:rPr>
        <w:t> + 7</w:t>
      </w:r>
      <w:r w:rsidRPr="00DB77F9">
        <w:rPr>
          <w:color w:val="000000"/>
          <w:vertAlign w:val="superscript"/>
        </w:rPr>
        <w:t>24</w:t>
      </w:r>
      <w:r w:rsidRPr="00DB77F9">
        <w:rPr>
          <w:color w:val="000000"/>
        </w:rPr>
        <w:t> − 7? записали в системе счисления с основанием 7.</w:t>
      </w:r>
    </w:p>
    <w:p w:rsidR="00784610" w:rsidRPr="00DB77F9" w:rsidRDefault="00784610" w:rsidP="007846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Сколько нулей в этой записи?</w:t>
      </w:r>
    </w:p>
    <w:p w:rsidR="00784610" w:rsidRDefault="00784610" w:rsidP="0078461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610" w:rsidRPr="00DB77F9" w:rsidRDefault="00784610" w:rsidP="0078461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610" w:rsidRPr="00DB77F9" w:rsidRDefault="00784610" w:rsidP="0078461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  <w:r w:rsidRPr="00DB77F9">
        <w:rPr>
          <w:rFonts w:ascii="Times New Roman" w:hAnsi="Times New Roman" w:cs="Times New Roman"/>
          <w:sz w:val="24"/>
          <w:szCs w:val="24"/>
        </w:rPr>
        <w:tab/>
      </w:r>
    </w:p>
    <w:p w:rsidR="00784610" w:rsidRDefault="00784610" w:rsidP="00784610">
      <w:pPr>
        <w:ind w:firstLine="426"/>
      </w:pPr>
    </w:p>
    <w:p w:rsidR="001041EC" w:rsidRPr="00DB77F9" w:rsidRDefault="001041EC" w:rsidP="00CF3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1041EC" w:rsidRPr="00DB77F9" w:rsidRDefault="001041EC" w:rsidP="00CF3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1041EC" w:rsidRPr="00DB77F9" w:rsidRDefault="001041EC" w:rsidP="00CF3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1041EC" w:rsidRPr="00DB77F9" w:rsidRDefault="001041EC" w:rsidP="00CF39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Билет </w:t>
      </w:r>
      <w:r w:rsidR="00135F2F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1041EC" w:rsidRPr="00A4593E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DB7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справа схема дорог Н-ского района изображена в виде графа, в таблице содержатся сведения о длинах этих дорог (в километрах).</w:t>
      </w:r>
    </w:p>
    <w:p w:rsidR="001041EC" w:rsidRPr="00A4593E" w:rsidRDefault="001041EC" w:rsidP="00104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39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CF39D9" w:rsidRPr="00A4593E" w:rsidTr="00CF39D9">
        <w:trPr>
          <w:trHeight w:val="222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П5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</w:tr>
      <w:tr w:rsidR="00CF39D9" w:rsidRPr="00A4593E" w:rsidTr="00CF39D9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39D9" w:rsidRPr="00A4593E" w:rsidTr="00CF39D9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39D9" w:rsidRPr="00A4593E" w:rsidTr="00CF39D9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39D9" w:rsidRPr="00A4593E" w:rsidTr="00CF39D9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CF39D9" w:rsidRPr="00A4593E" w:rsidTr="00CF39D9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39D9" w:rsidRPr="00A4593E" w:rsidTr="00CF39D9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CF39D9" w:rsidRPr="00A4593E" w:rsidTr="00CF39D9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A4593E" w:rsidRDefault="001041EC" w:rsidP="000F53A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041EC" w:rsidRPr="00A4593E" w:rsidRDefault="001041EC" w:rsidP="001041E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1725" cy="1551429"/>
            <wp:effectExtent l="19050" t="0" r="9525" b="0"/>
            <wp:docPr id="2" name="Рисунок 13" descr="https://inf-ege.sdamgia.ru/get_file?id=1129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-ege.sdamgia.ru/get_file?id=112939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5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EC" w:rsidRPr="00A4593E" w:rsidRDefault="001041EC" w:rsidP="00104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1EC" w:rsidRPr="00DB77F9" w:rsidRDefault="001041EC" w:rsidP="00CF39D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длина дороги из пункта Г в пункт Е. В ответе запишите целое число – так, как оно указано в таблице.</w:t>
      </w:r>
    </w:p>
    <w:p w:rsid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1EC" w:rsidRP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732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файле приведён фрагмент базы данных «Продукты» о поставках товаров в магазины районов города. База данных состоит из трёх таблиц.</w:t>
      </w:r>
    </w:p>
    <w:p w:rsidR="001041EC" w:rsidRPr="001041EC" w:rsidRDefault="001041EC" w:rsidP="00104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732400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11_2_зима.xlsx</w:t>
        </w:r>
      </w:hyperlink>
    </w:p>
    <w:p w:rsidR="001041EC" w:rsidRP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«Движение товаров» содержит записи о поставках товаров в магазины в течение первой декады июня 2021 г., а также информацию о проданных товарах. Поле </w:t>
      </w:r>
      <w:r w:rsidRPr="001041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 операции</w:t>
      </w: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значение </w:t>
      </w:r>
      <w:r w:rsidRPr="001041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Поступление</w:t>
      </w: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1041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Продажа</w:t>
      </w: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соответствующее поле </w:t>
      </w:r>
      <w:r w:rsidRPr="001041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упаковок, шт.</w:t>
      </w: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занесена информация о том, сколько упаковок товара поступило в магазин или было продано в течение дня. Заголовок таблицы имеет следующий вид.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4"/>
        <w:gridCol w:w="562"/>
        <w:gridCol w:w="1252"/>
        <w:gridCol w:w="930"/>
        <w:gridCol w:w="1432"/>
        <w:gridCol w:w="2752"/>
        <w:gridCol w:w="2126"/>
      </w:tblGrid>
      <w:tr w:rsidR="001041EC" w:rsidRPr="001041EC" w:rsidTr="006F40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операции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6F40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упаковок</w:t>
            </w:r>
            <w:proofErr w:type="gramStart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,ш</w:t>
            </w:r>
            <w:proofErr w:type="gramEnd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6F40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  <w:proofErr w:type="gramStart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./шт.</w:t>
            </w:r>
          </w:p>
        </w:tc>
      </w:tr>
    </w:tbl>
    <w:p w:rsidR="001041EC" w:rsidRPr="001041EC" w:rsidRDefault="001041EC" w:rsidP="006F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«Товар» содержит информацию об основных характеристиках каждого товара. Заголовок таблицы имеет следующий вид.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695"/>
        <w:gridCol w:w="1494"/>
        <w:gridCol w:w="876"/>
        <w:gridCol w:w="2673"/>
        <w:gridCol w:w="1559"/>
      </w:tblGrid>
      <w:tr w:rsidR="001041EC" w:rsidRPr="001041EC" w:rsidTr="006F40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Артикул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6F40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="006F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упаковке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</w:t>
            </w:r>
          </w:p>
        </w:tc>
      </w:tr>
    </w:tbl>
    <w:p w:rsidR="001041EC" w:rsidRPr="001041EC" w:rsidRDefault="001041EC" w:rsidP="006F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«Магазин» содержит информацию о местонахождении магазинов. Заголовок таблицы имеет следующий вид.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"/>
        <w:gridCol w:w="686"/>
        <w:gridCol w:w="697"/>
      </w:tblGrid>
      <w:tr w:rsidR="001041EC" w:rsidRPr="001041EC" w:rsidTr="00104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ID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41EC" w:rsidRPr="001041EC" w:rsidRDefault="001041EC" w:rsidP="001041E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</w:tbl>
    <w:p w:rsidR="001041EC" w:rsidRPr="001041EC" w:rsidRDefault="001041EC" w:rsidP="006F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рисунке приведена схема указанной базы данных.</w:t>
      </w:r>
    </w:p>
    <w:p w:rsidR="001041EC" w:rsidRPr="001041EC" w:rsidRDefault="001041EC" w:rsidP="00104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4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695575" cy="1973925"/>
            <wp:effectExtent l="19050" t="0" r="9525" b="0"/>
            <wp:docPr id="3" name="Рисунок 3" descr="https://inf-ege.sdamgia.ru/get_file?id=9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-ege.sdamgia.ru/get_file?id=913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7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EC" w:rsidRP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информацию из приведённой базы данных, </w:t>
      </w:r>
      <w:proofErr w:type="gramStart"/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</w:t>
      </w:r>
      <w:proofErr w:type="gramEnd"/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сколько увеличилось количество упаковок кофе растворимого, имеющихся в наличии в магазинах Первомайского района, за период с 1 по 10 июня включительно.</w:t>
      </w:r>
    </w:p>
    <w:p w:rsidR="001041EC" w:rsidRP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запишите только число.</w:t>
      </w:r>
    </w:p>
    <w:p w:rsid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400" w:rsidRPr="00DB77F9" w:rsidRDefault="001041EC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32400">
        <w:rPr>
          <w:b/>
          <w:color w:val="000000"/>
        </w:rPr>
        <w:t>3.</w:t>
      </w:r>
      <w:r>
        <w:rPr>
          <w:color w:val="000000"/>
        </w:rPr>
        <w:t xml:space="preserve"> </w:t>
      </w:r>
      <w:r w:rsidR="00732400" w:rsidRPr="00DB77F9">
        <w:rPr>
          <w:color w:val="000000"/>
        </w:rPr>
        <w:t>По каналу связи передаются сообщения, содержащие только буквы</w:t>
      </w:r>
      <w:proofErr w:type="gramStart"/>
      <w:r w:rsidR="00732400" w:rsidRPr="00DB77F9">
        <w:rPr>
          <w:color w:val="000000"/>
        </w:rPr>
        <w:t xml:space="preserve"> А</w:t>
      </w:r>
      <w:proofErr w:type="gramEnd"/>
      <w:r w:rsidR="00732400" w:rsidRPr="00DB77F9">
        <w:rPr>
          <w:color w:val="000000"/>
        </w:rPr>
        <w:t xml:space="preserve">, Б, В, Г, Д, Е. Для передачи используется неравномерный двоичный код, удовлетворяющий условию </w:t>
      </w:r>
      <w:proofErr w:type="spellStart"/>
      <w:r w:rsidR="00732400" w:rsidRPr="00DB77F9">
        <w:rPr>
          <w:color w:val="000000"/>
        </w:rPr>
        <w:t>Фано</w:t>
      </w:r>
      <w:proofErr w:type="spellEnd"/>
      <w:r w:rsidR="00732400" w:rsidRPr="00DB77F9">
        <w:rPr>
          <w:color w:val="000000"/>
        </w:rPr>
        <w:t>; для букв A, Б, В используются такие кодовые слова: А  — 1, Б – 010, В – 001.</w:t>
      </w:r>
    </w:p>
    <w:p w:rsidR="00732400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 xml:space="preserve">Какова наименьшая возможная суммарная длина всех кодовых слов? </w:t>
      </w: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i/>
          <w:color w:val="000000"/>
        </w:rPr>
        <w:t>Примечание.</w:t>
      </w:r>
      <w:r w:rsidRPr="00DB77F9">
        <w:rPr>
          <w:color w:val="000000"/>
        </w:rPr>
        <w:t xml:space="preserve"> 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 одно кодовое слово не является началом другого кодового слова. Коды, удовлетворяющие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, допускают однозначное декодирование.</w:t>
      </w:r>
    </w:p>
    <w:p w:rsid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32400">
        <w:rPr>
          <w:b/>
          <w:color w:val="000000"/>
        </w:rPr>
        <w:t>4.</w:t>
      </w:r>
      <w:r>
        <w:rPr>
          <w:color w:val="000000"/>
        </w:rPr>
        <w:t xml:space="preserve"> </w:t>
      </w:r>
      <w:r w:rsidRPr="00DB77F9">
        <w:rPr>
          <w:color w:val="000000"/>
        </w:rPr>
        <w:t>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Pr="00DB77F9">
        <w:rPr>
          <w:b/>
          <w:bCs/>
          <w:color w:val="000000"/>
        </w:rPr>
        <w:t>Вперёд </w:t>
      </w:r>
      <w:proofErr w:type="spellStart"/>
      <w:r w:rsidRPr="00DB77F9">
        <w:rPr>
          <w:b/>
          <w:bCs/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единиц в том направлении, куда указывает её голова, и</w:t>
      </w:r>
      <w:proofErr w:type="gramStart"/>
      <w:r w:rsidRPr="00DB77F9">
        <w:rPr>
          <w:color w:val="000000"/>
        </w:rPr>
        <w:t> </w:t>
      </w:r>
      <w:r w:rsidRPr="00DB77F9">
        <w:rPr>
          <w:b/>
          <w:bCs/>
          <w:color w:val="000000"/>
        </w:rPr>
        <w:t>Н</w:t>
      </w:r>
      <w:proofErr w:type="gramEnd"/>
      <w:r w:rsidRPr="00DB77F9">
        <w:rPr>
          <w:b/>
          <w:bCs/>
          <w:color w:val="000000"/>
        </w:rPr>
        <w:t>аправо </w:t>
      </w:r>
      <w:proofErr w:type="spellStart"/>
      <w:r w:rsidRPr="00DB77F9">
        <w:rPr>
          <w:b/>
          <w:bCs/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градусов по часовой стрелке. Запись</w:t>
      </w: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732400" w:rsidRPr="00DB77F9" w:rsidRDefault="00732400" w:rsidP="0073240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>Повтори 4 [Вперёд 8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 Вперёд 8 Направо 90]</w:t>
      </w: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Определите, сколько точек с целочисленными координатами будут находиться внутри области, ограниченной линией, заданной данным алгоритмом. </w:t>
      </w:r>
      <w:r w:rsidRPr="00DB77F9">
        <w:rPr>
          <w:i/>
          <w:iCs/>
          <w:color w:val="000000"/>
        </w:rPr>
        <w:t>Точки на линии учитывать не следует.</w:t>
      </w:r>
    </w:p>
    <w:p w:rsidR="00732400" w:rsidRDefault="00732400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32400">
        <w:rPr>
          <w:b/>
          <w:color w:val="000000"/>
        </w:rPr>
        <w:t>5.</w:t>
      </w:r>
      <w:r>
        <w:rPr>
          <w:color w:val="000000"/>
        </w:rPr>
        <w:t xml:space="preserve"> </w:t>
      </w:r>
      <w:r w:rsidRPr="00DB77F9">
        <w:rPr>
          <w:color w:val="000000"/>
        </w:rPr>
        <w:t>При регистрации в компьютерной системе каждому пользователю выдаётся пароль, состоящий из 15 символов и содержащий только символы из 6-символьного набора: А, В, С, D, Е, F.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</w:t>
      </w:r>
    </w:p>
    <w:p w:rsidR="00732400" w:rsidRPr="00DB77F9" w:rsidRDefault="00732400" w:rsidP="007324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Для хранения сведений о 50 пользователях потребовалось 1000 байт. Сколько байт выделено для хранения дополнительных сведений об одном пользователе? В ответе запишите только целое число  — количество байт.</w:t>
      </w:r>
    </w:p>
    <w:p w:rsidR="00732400" w:rsidRDefault="00732400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400" w:rsidRPr="00DB77F9" w:rsidRDefault="00732400" w:rsidP="007324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выражения 2 · 216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+ 3 · 36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9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− 432 записали в системе счисления с основанием 6. Сколько цифр 5 содержится в этой записи?</w:t>
      </w:r>
    </w:p>
    <w:p w:rsidR="001041EC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1EC" w:rsidRPr="00DB77F9" w:rsidRDefault="001041EC" w:rsidP="001041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610" w:rsidRDefault="001041EC" w:rsidP="00784610">
      <w:pPr>
        <w:ind w:firstLine="426"/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sectPr w:rsidR="00784610" w:rsidSect="00961941">
      <w:pgSz w:w="11906" w:h="16838"/>
      <w:pgMar w:top="113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08E1"/>
    <w:rsid w:val="000B4668"/>
    <w:rsid w:val="001041EC"/>
    <w:rsid w:val="00135F2F"/>
    <w:rsid w:val="00156F8E"/>
    <w:rsid w:val="001D08E1"/>
    <w:rsid w:val="00322400"/>
    <w:rsid w:val="0058360D"/>
    <w:rsid w:val="006F4030"/>
    <w:rsid w:val="00732400"/>
    <w:rsid w:val="00784610"/>
    <w:rsid w:val="00847FF4"/>
    <w:rsid w:val="00961941"/>
    <w:rsid w:val="009A6314"/>
    <w:rsid w:val="00AC581F"/>
    <w:rsid w:val="00CF39D9"/>
    <w:rsid w:val="00E8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E1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D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D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D0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2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ege.sdamgia.ru/get_file?id=9154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nf-ege.sdamgia.ru/get_file?id=9136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2022-12-06T11:34:00Z</dcterms:created>
  <dcterms:modified xsi:type="dcterms:W3CDTF">2022-12-06T11:50:00Z</dcterms:modified>
</cp:coreProperties>
</file>