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0" w:name="sub_1078"/>
      <w:bookmarkEnd w:id="0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81"/>
      <w:bookmarkEnd w:id="1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F81EA7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proofErr w:type="gramStart"/>
      <w:r w:rsidRPr="00F81EA7">
        <w:rPr>
          <w:b/>
          <w:color w:val="000000"/>
        </w:rPr>
        <w:t xml:space="preserve">Руководитель образовательной организации, принявший апелляцию, передает ее в территориальную конфликтную подкомиссию в течение одного рабочего дня после ее получения (г. </w:t>
      </w:r>
      <w:r w:rsidR="002C103D">
        <w:rPr>
          <w:b/>
          <w:color w:val="000000"/>
        </w:rPr>
        <w:t>Орск, пр.</w:t>
      </w:r>
      <w:proofErr w:type="gramEnd"/>
      <w:r w:rsidR="002C103D">
        <w:rPr>
          <w:b/>
          <w:color w:val="000000"/>
        </w:rPr>
        <w:t xml:space="preserve"> </w:t>
      </w:r>
      <w:proofErr w:type="gramStart"/>
      <w:r w:rsidR="002C103D">
        <w:rPr>
          <w:b/>
          <w:color w:val="000000"/>
        </w:rPr>
        <w:t>Ленина, 29, тел. (3537) 25 55 06</w:t>
      </w:r>
      <w:r w:rsidRPr="00F81EA7">
        <w:rPr>
          <w:b/>
          <w:color w:val="000000"/>
        </w:rPr>
        <w:t xml:space="preserve">, управление образования администрации г. </w:t>
      </w:r>
      <w:r w:rsidR="002C103D">
        <w:rPr>
          <w:b/>
          <w:color w:val="000000"/>
        </w:rPr>
        <w:t>Орска</w:t>
      </w:r>
      <w:r w:rsidRPr="00F81EA7">
        <w:rPr>
          <w:b/>
          <w:color w:val="000000"/>
        </w:rPr>
        <w:t>).</w:t>
      </w:r>
      <w:proofErr w:type="gramEnd"/>
    </w:p>
    <w:p w:rsidR="00DD22CE" w:rsidRDefault="00DD22CE">
      <w:bookmarkStart w:id="2" w:name="_GoBack"/>
      <w:bookmarkEnd w:id="2"/>
    </w:p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A4"/>
    <w:rsid w:val="000F5378"/>
    <w:rsid w:val="002C103D"/>
    <w:rsid w:val="008136B6"/>
    <w:rsid w:val="00AA00E6"/>
    <w:rsid w:val="00D50AA4"/>
    <w:rsid w:val="00DD22CE"/>
    <w:rsid w:val="00F8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2019-12-06T07:59:00Z</dcterms:created>
  <dcterms:modified xsi:type="dcterms:W3CDTF">2023-01-23T10:13:00Z</dcterms:modified>
</cp:coreProperties>
</file>